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標題 : 2022 UNIQLO X GU 校園之星招募開始囉！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Meiryo UI" w:cs="Meiryo UI" w:eastAsia="Meiryo UI" w:hAnsi="Meiryo UI"/>
          <w:b w:val="1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■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 2022 UNIQLO X GU 校園之星開跑啦！■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如果你「熱愛UNIQLO和 GQ的單品，認同LifeWear」，從系學會、社團到實習身經百戰！對建立雇主品牌及專案規劃執行有興趣，甚至在社群經營有充滿創意的想法渴望實現！那就千萬別錯過今年度的【UNIQLO X GU 校園之星】選拔！</w:t>
        <w:br w:type="textWrapping"/>
        <w:br w:type="textWrapping"/>
        <w:t xml:space="preserve">UNIQLO X GU 校園之星再進化，今年推出全新形式，除有機會接觸雙品牌專案外，還會搭配專屬業界Mentor帶領，甚至不定期獲得UNIQLO和GQ熱門單品進行文案撰寫與推廣，累積你社群平台經營實務經驗，就是要你成為校園中最閃耀的星星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■ 2022 UNIQLO校園之星招募說明 ■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 ►報名連結：</w:t>
      </w:r>
      <w:hyperlink r:id="rId7">
        <w:r w:rsidDel="00000000" w:rsidR="00000000" w:rsidRPr="00000000">
          <w:rPr>
            <w:rFonts w:ascii="Meiryo UI" w:cs="Meiryo UI" w:eastAsia="Meiryo UI" w:hAnsi="Meiryo UI"/>
            <w:b w:val="0"/>
            <w:i w:val="0"/>
            <w:smallCaps w:val="0"/>
            <w:strike w:val="0"/>
            <w:color w:val="0000ff"/>
            <w:sz w:val="23"/>
            <w:szCs w:val="23"/>
            <w:u w:val="single"/>
            <w:shd w:fill="auto" w:val="clear"/>
            <w:vertAlign w:val="baseline"/>
            <w:rtl w:val="0"/>
          </w:rPr>
          <w:t xml:space="preserve">https://forms.gle/2EDbqZ6edWPzfozEA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 ►計畫期間：2022/ 9月－2023/ 8月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 ►招募對象：大專院校在校生（含研究生）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 ►任務內容：① 發想與執行校園雇主品牌與招募專案 ② 透過社群平台推廣商賣與活動相關訊息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③ 品牌心聲蒐集與企業理念校園推廣大使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 ►好康福利：① 培養規劃雇主品牌專案與執行能力 ② 專屬Mentor擴展業界人脈及職涯探索 ③ 不定期獲得熱門單品與好禮 ④ 搶先參與校園、公關與永續相關活動 ⑤ 個人專屬形象照 ⑥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透過理念與校園課程進行學習 </w:t>
      </w:r>
      <w:r w:rsidDel="00000000" w:rsidR="00000000" w:rsidRPr="00000000">
        <w:rPr>
          <w:rFonts w:ascii="Meiryo UI" w:cs="Meiryo UI" w:eastAsia="Meiryo UI" w:hAnsi="Meiryo UI"/>
          <w:b w:val="1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⑦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 結識跨校夥伴腦力激盪、提升自我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 ►報名方式：①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選擇你最推薦的UNIQLO或GU單品進行穿搭&amp;拍攝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② 於個人IG公開貼文並說明推薦原因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③ 於報名期限前填寫履歷表單，附上IG貼文連結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④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審核通過者，將被邀約參加最終面試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►報名日期: 即日起至2022/7/31(日) 23:59收件截止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►獲選結果：202</w:t>
      </w:r>
      <w:r w:rsidDel="00000000" w:rsidR="00000000" w:rsidRPr="00000000">
        <w:rPr>
          <w:rFonts w:ascii="Meiryo UI" w:cs="Meiryo UI" w:eastAsia="Meiryo UI" w:hAnsi="Meiryo UI"/>
          <w:color w:val="333f49"/>
          <w:sz w:val="23"/>
          <w:szCs w:val="23"/>
          <w:rtl w:val="0"/>
        </w:rPr>
        <w:t xml:space="preserve">2</w:t>
      </w: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/8/19(五)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※將以信件方式個別通知結果，無論錄取與否皆會通知。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333f49"/>
              <w:sz w:val="23"/>
              <w:szCs w:val="23"/>
              <w:u w:val="none"/>
              <w:shd w:fill="auto" w:val="clear"/>
              <w:vertAlign w:val="baseline"/>
              <w:rtl w:val="0"/>
            </w:rPr>
            <w:t xml:space="preserve">►</w:t>
          </w:r>
        </w:sdtContent>
      </w:sdt>
      <w:r w:rsidDel="00000000" w:rsidR="00000000" w:rsidRPr="00000000">
        <w:rPr>
          <w:rFonts w:ascii="Meiryo UI" w:cs="Meiryo UI" w:eastAsia="Meiryo UI" w:hAnsi="Meiryo UI"/>
          <w:b w:val="0"/>
          <w:i w:val="0"/>
          <w:smallCaps w:val="0"/>
          <w:strike w:val="0"/>
          <w:color w:val="333f49"/>
          <w:sz w:val="23"/>
          <w:szCs w:val="23"/>
          <w:u w:val="none"/>
          <w:shd w:fill="auto" w:val="clear"/>
          <w:vertAlign w:val="baseline"/>
          <w:rtl w:val="0"/>
        </w:rPr>
        <w:t xml:space="preserve">不要再猶豫！手刀報名2022 UNIQLO X GU 校園之星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333f49"/>
              <w:sz w:val="23"/>
              <w:szCs w:val="23"/>
              <w:u w:val="none"/>
              <w:shd w:fill="auto" w:val="clear"/>
              <w:vertAlign w:val="baseline"/>
              <w:rtl w:val="0"/>
            </w:rPr>
            <w:t xml:space="preserve">►►</w:t>
          </w:r>
        </w:sdtContent>
      </w:sdt>
      <w:hyperlink r:id="rId8">
        <w:r w:rsidDel="00000000" w:rsidR="00000000" w:rsidRPr="00000000">
          <w:rPr>
            <w:rFonts w:ascii="Meiryo UI" w:cs="Meiryo UI" w:eastAsia="Meiryo UI" w:hAnsi="Meiryo UI"/>
            <w:b w:val="0"/>
            <w:i w:val="0"/>
            <w:smallCaps w:val="0"/>
            <w:strike w:val="0"/>
            <w:color w:val="0000ff"/>
            <w:sz w:val="23"/>
            <w:szCs w:val="23"/>
            <w:u w:val="single"/>
            <w:shd w:fill="auto" w:val="clear"/>
            <w:vertAlign w:val="baseline"/>
            <w:rtl w:val="0"/>
          </w:rPr>
          <w:t xml:space="preserve">https://forms.gle/2EDbqZ6edWPzfozEA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6145525" cy="41005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5525" cy="410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MingLiU"/>
  <w:font w:name="Arial Unicode MS"/>
  <w:font w:name="Meiryo U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Web">
    <w:name w:val="Normal (Web)"/>
    <w:basedOn w:val="a"/>
    <w:uiPriority w:val="99"/>
    <w:semiHidden w:val="1"/>
    <w:unhideWhenUsed w:val="1"/>
    <w:rsid w:val="008D597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3">
    <w:name w:val="Hyperlink"/>
    <w:basedOn w:val="a0"/>
    <w:uiPriority w:val="99"/>
    <w:unhideWhenUsed w:val="1"/>
    <w:rsid w:val="008D597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 w:val="1"/>
    <w:rsid w:val="0086604E"/>
    <w:pPr>
      <w:tabs>
        <w:tab w:val="center" w:pos="4680"/>
        <w:tab w:val="right" w:pos="9360"/>
      </w:tabs>
      <w:spacing w:after="0" w:line="240" w:lineRule="auto"/>
    </w:pPr>
  </w:style>
  <w:style w:type="character" w:styleId="a5" w:customStyle="1">
    <w:name w:val="頁首 字元"/>
    <w:basedOn w:val="a0"/>
    <w:link w:val="a4"/>
    <w:uiPriority w:val="99"/>
    <w:rsid w:val="0086604E"/>
  </w:style>
  <w:style w:type="paragraph" w:styleId="a6">
    <w:name w:val="footer"/>
    <w:basedOn w:val="a"/>
    <w:link w:val="a7"/>
    <w:uiPriority w:val="99"/>
    <w:unhideWhenUsed w:val="1"/>
    <w:rsid w:val="0086604E"/>
    <w:pPr>
      <w:tabs>
        <w:tab w:val="center" w:pos="4680"/>
        <w:tab w:val="right" w:pos="9360"/>
      </w:tabs>
      <w:spacing w:after="0" w:line="240" w:lineRule="auto"/>
    </w:pPr>
  </w:style>
  <w:style w:type="character" w:styleId="a7" w:customStyle="1">
    <w:name w:val="頁尾 字元"/>
    <w:basedOn w:val="a0"/>
    <w:link w:val="a6"/>
    <w:uiPriority w:val="99"/>
    <w:rsid w:val="0086604E"/>
  </w:style>
  <w:style w:type="character" w:styleId="a8">
    <w:name w:val="Unresolved Mention"/>
    <w:basedOn w:val="a0"/>
    <w:uiPriority w:val="99"/>
    <w:semiHidden w:val="1"/>
    <w:unhideWhenUsed w:val="1"/>
    <w:rsid w:val="0046261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2EDbqZ6edWPzfozEA" TargetMode="External"/><Relationship Id="rId8" Type="http://schemas.openxmlformats.org/officeDocument/2006/relationships/hyperlink" Target="https://forms.gle/2EDbqZ6edWPzfozE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QuEeULfTdR106oKLZd4/jcLGbQ==">AMUW2mV4W5nLGd8djr6fUlp+sz95LOD6OpeVjHob122CC/8G+ofxI1IUXWoZ6yyb3YZ2nLKEmKIylvbQGSVzqaGIoOoYRPY77+RhmZza8/Mf6EYgfhGZ2lcaYyF3cdV0nmrg+c3Xzi3DeKRNw6iWh/pv/yDuSbtxL/HL4QDRaBtwThBWIy+PpY+qTzGI8hD0zlrG00fiGktXl4V1sBf58saWI43E7fYk0ip5xyVGbATs7c975WkJdVZNi5WBXhWM9RfWFUhSJLPg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2022-07-04T10:22:00Z</dcterms:created>
  <dc:creator>HUANG Shih Ping[UQTW:Human Resources](黃 識頻)</dc:creator>
</cp:coreProperties>
</file>